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DEB3E" w14:textId="57EF165E" w:rsidR="00C52001" w:rsidRPr="00796C2A" w:rsidRDefault="009A457B" w:rsidP="00C520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6C2A"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730298">
        <w:rPr>
          <w:rFonts w:ascii="Arial" w:hAnsi="Arial" w:cs="Arial"/>
          <w:b/>
          <w:bCs/>
          <w:sz w:val="24"/>
          <w:szCs w:val="24"/>
        </w:rPr>
        <w:t>ABRIL</w:t>
      </w:r>
      <w:r w:rsidRPr="00796C2A">
        <w:rPr>
          <w:rFonts w:ascii="Arial" w:hAnsi="Arial" w:cs="Arial"/>
          <w:b/>
          <w:bCs/>
          <w:sz w:val="24"/>
          <w:szCs w:val="24"/>
        </w:rPr>
        <w:t xml:space="preserve"> – EXERCÍCIO 2023</w:t>
      </w:r>
    </w:p>
    <w:p w14:paraId="15BC78DC" w14:textId="77777777" w:rsidR="0083530E" w:rsidRDefault="009A457B" w:rsidP="0083530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96C2A">
        <w:rPr>
          <w:rFonts w:ascii="Arial" w:hAnsi="Arial" w:cs="Arial"/>
          <w:b/>
          <w:bCs/>
        </w:rPr>
        <w:t>SERVIDORES</w:t>
      </w:r>
    </w:p>
    <w:p w14:paraId="72B7E819" w14:textId="77777777" w:rsidR="0083530E" w:rsidRDefault="0083530E" w:rsidP="0083530E">
      <w:pPr>
        <w:spacing w:after="0" w:line="240" w:lineRule="auto"/>
        <w:jc w:val="center"/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534"/>
        <w:gridCol w:w="3553"/>
        <w:gridCol w:w="1774"/>
        <w:gridCol w:w="2201"/>
        <w:gridCol w:w="2178"/>
      </w:tblGrid>
      <w:tr w:rsidR="0083530E" w:rsidRPr="0083530E" w14:paraId="4F70EC85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754A83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B88572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E411A6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85DFBA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E4C061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B532F6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83530E" w:rsidRPr="0083530E" w14:paraId="079A8174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2E8C8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D2B5B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Alcília Pinheiro Ayres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922C0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Secretária Geral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B0271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D884A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66F390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R$ 3.848,27</w:t>
            </w:r>
          </w:p>
        </w:tc>
      </w:tr>
      <w:tr w:rsidR="0083530E" w:rsidRPr="0083530E" w14:paraId="39C7FDAA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65041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5A2AF0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Aldino Alves Ferreira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2E117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6067E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7FF8A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737E7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175A0CE8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5B397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B7D0A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Ana Clara Mendes Costa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CDB69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Secretária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E2CA2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71E0F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D0DA7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R$ 1.783,85</w:t>
            </w:r>
          </w:p>
        </w:tc>
      </w:tr>
      <w:tr w:rsidR="0083530E" w:rsidRPr="0083530E" w14:paraId="7FD808A2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ADD58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E6880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Bruna Maria Aragão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FDF7B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Chefe de Controle Interno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1532F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5242B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D65DC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  <w:tr w:rsidR="0083530E" w:rsidRPr="0083530E" w14:paraId="14401E3F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D0264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59AD0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Bruno Rennier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502F6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Auxiliar nos Serviços de Vigilância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3742E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20F8D6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9B1C78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R$ 903,54</w:t>
            </w:r>
          </w:p>
        </w:tc>
      </w:tr>
      <w:tr w:rsidR="0083530E" w:rsidRPr="0083530E" w14:paraId="30CEC78C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D5240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D5571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Danilo Jeovane Cravo Maciel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C7B397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586CD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54291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4B8CE4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52FB99B3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CA177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F2B5E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Darlan Paulino da Silva Filho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3A177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Auxiliar Administrativo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A23BD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DF8A3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31/03/2023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C54BD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R$ 865,82</w:t>
            </w:r>
          </w:p>
        </w:tc>
      </w:tr>
      <w:tr w:rsidR="0083530E" w:rsidRPr="0083530E" w14:paraId="2949B3CC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44480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8B68B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Ericsson Cesar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3D153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63A5A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D6431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D7CFC0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7D506D65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8351A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E15F5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Francisco Andrade Nery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148D3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B7A385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CF644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12/04/2023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45C98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R$ 2.789,85</w:t>
            </w:r>
          </w:p>
        </w:tc>
      </w:tr>
      <w:tr w:rsidR="0083530E" w:rsidRPr="0083530E" w14:paraId="549F15F6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81AE7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0F890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Helenice Leite Pereira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081A3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Auxiliar de Serviços Gerais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E3BAC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81409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984BC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R$ 1.342,07</w:t>
            </w:r>
          </w:p>
        </w:tc>
      </w:tr>
      <w:tr w:rsidR="0083530E" w:rsidRPr="0083530E" w14:paraId="7DB5872B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1A58F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D379A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José Ribamar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AEE126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447EB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01/02/2021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BEEE8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D1910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R$ 4.655,82</w:t>
            </w:r>
          </w:p>
        </w:tc>
      </w:tr>
      <w:tr w:rsidR="0083530E" w:rsidRPr="0083530E" w14:paraId="59BC3F9D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0F68D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34FED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Leila Santos Galvão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621E4B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50DD9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03/01/2023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517C7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1FB05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47F0B4F8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5E1443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03BD6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Lohana Caroline Gomes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85680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F42E4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9F546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768C4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R$896,71</w:t>
            </w:r>
          </w:p>
        </w:tc>
      </w:tr>
      <w:tr w:rsidR="0083530E" w:rsidRPr="0083530E" w14:paraId="1E601E02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5B700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E57F8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Maria Leidiane Rodrigues Gomes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5A46D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Legislativo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5D90E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8D017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7D8B9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R$ 1.703,66</w:t>
            </w:r>
          </w:p>
        </w:tc>
      </w:tr>
      <w:tr w:rsidR="0083530E" w:rsidRPr="0083530E" w14:paraId="706A1477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6BEE8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AA3C3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Nicole Kim Lima Souza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0D4999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14211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478D1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FD45C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4B9FF032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A0162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87E0EC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Nina Hygner Pestana Faustino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0924B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D213B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4C074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C05C4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3B9F8571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CE8C0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DFB00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Norton luiz de Oliveira Carneiro Junior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71E10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D3932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03/05/2022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C11A6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10/04/2023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1FD0F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R$1.308,82</w:t>
            </w:r>
          </w:p>
        </w:tc>
      </w:tr>
      <w:tr w:rsidR="0083530E" w:rsidRPr="0083530E" w14:paraId="15D76BFB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CF1C5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7FED3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Pablina Almeida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BCDB5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Ass. Esp. da Presidência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38139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555AE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8D4D3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R$ 1.802,47</w:t>
            </w:r>
          </w:p>
        </w:tc>
      </w:tr>
      <w:tr w:rsidR="0083530E" w:rsidRPr="0083530E" w14:paraId="3C6AB7B2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56367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74CC4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Renayde Lima Rosa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CE619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83B45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01/03/2023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AAC55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60D8D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R$ 2.633,53</w:t>
            </w:r>
          </w:p>
        </w:tc>
      </w:tr>
      <w:tr w:rsidR="0083530E" w:rsidRPr="0083530E" w14:paraId="69CC0FCA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516057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DCDCA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Ronen de Oliveira Souza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0AE45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Auxiliar nos Serviços de Vigilância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E7A5D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D306A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B2CF6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R$ 913,58</w:t>
            </w:r>
          </w:p>
        </w:tc>
      </w:tr>
      <w:tr w:rsidR="0083530E" w:rsidRPr="0083530E" w14:paraId="598AC269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86A30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28496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Samuel Antonio Barradas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95182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Auxiliar nos Serviços de Vigilância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CBCC2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6310E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8BBAD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R$ 903,54</w:t>
            </w:r>
          </w:p>
        </w:tc>
      </w:tr>
      <w:tr w:rsidR="0083530E" w:rsidRPr="0083530E" w14:paraId="76AD1BCA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5111D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26E4F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Vinícius Pereira Justino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2B7D00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Assistente Administrativo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67409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11/04/2023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25C7A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6959F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R$896,71</w:t>
            </w:r>
          </w:p>
        </w:tc>
      </w:tr>
      <w:tr w:rsidR="0083530E" w:rsidRPr="0083530E" w14:paraId="21EF8EA6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A10040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3774CE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Wenderlan Robertison Braga Peixoto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CDCA8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Presidente CPL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E0697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3C2B0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E4B184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</w:tbl>
    <w:p w14:paraId="32A50886" w14:textId="77777777" w:rsidR="0083530E" w:rsidRDefault="0083530E" w:rsidP="0083530E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</w:p>
    <w:p w14:paraId="6AB072B0" w14:textId="51E3FE71" w:rsidR="0083530E" w:rsidRDefault="0083530E" w:rsidP="0083530E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 w:rsidRPr="0083530E">
        <w:rPr>
          <w:rFonts w:ascii="Arial" w:hAnsi="Arial" w:cs="Arial"/>
          <w:b/>
          <w:bCs/>
          <w:color w:val="000000"/>
        </w:rPr>
        <w:t>VEREADORES</w:t>
      </w:r>
    </w:p>
    <w:p w14:paraId="0B465F65" w14:textId="77777777" w:rsidR="0083530E" w:rsidRPr="0083530E" w:rsidRDefault="0083530E" w:rsidP="0083530E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922"/>
        <w:gridCol w:w="2467"/>
        <w:gridCol w:w="1774"/>
        <w:gridCol w:w="2201"/>
        <w:gridCol w:w="2387"/>
      </w:tblGrid>
      <w:tr w:rsidR="0083530E" w:rsidRPr="0083530E" w14:paraId="74BF7E2D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2CC846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0BD2FC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A9F82B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A275AB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D88F81D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A345F4" w14:textId="77777777" w:rsidR="0083530E" w:rsidRPr="0083530E" w:rsidRDefault="008353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30E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83530E" w:rsidRPr="0083530E" w14:paraId="1AE4D1C8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586AB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0233A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Arlindo Fontelles de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84C41F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64980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2A0CC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3A0BD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R$ 3.602,61</w:t>
            </w:r>
          </w:p>
        </w:tc>
      </w:tr>
      <w:tr w:rsidR="0083530E" w:rsidRPr="0083530E" w14:paraId="4D56D115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50B29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E0D30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Eurival Bandeira Barros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0D856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C34E3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99C0AE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5B8DA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R$ 2.618,47</w:t>
            </w:r>
          </w:p>
        </w:tc>
      </w:tr>
      <w:tr w:rsidR="0083530E" w:rsidRPr="0083530E" w14:paraId="32E450C0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69FE50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22F61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Francisco Sousa Melo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46DBE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6F95D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D55B2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316205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83530E" w:rsidRPr="0083530E" w14:paraId="7FD44EBC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BFA9BC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3827A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Júlio Cesar C. de Oliveira Júnior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56B27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08ABC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B2247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2EC8A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R$ 3.779,39</w:t>
            </w:r>
          </w:p>
        </w:tc>
      </w:tr>
      <w:tr w:rsidR="0083530E" w:rsidRPr="0083530E" w14:paraId="37AFF544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DD789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68CB5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Kássia Maria Sena Barbosa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4CC9AE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8E1D73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0A9CB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2A1D3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R$ 3.708,26</w:t>
            </w:r>
          </w:p>
        </w:tc>
      </w:tr>
      <w:tr w:rsidR="0083530E" w:rsidRPr="0083530E" w14:paraId="1AFB70F9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60F83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1F068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Marcelo Benvindo da F. Soares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4A843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BF390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FA9AF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C184AD4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R$ 3.116,28</w:t>
            </w:r>
          </w:p>
        </w:tc>
      </w:tr>
      <w:tr w:rsidR="0083530E" w:rsidRPr="0083530E" w14:paraId="04DFE06B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29BEA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83B70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Odilanei da Silva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106CE5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C2E4443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FDAB96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AC6D0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R$ 4.407,95</w:t>
            </w:r>
          </w:p>
        </w:tc>
      </w:tr>
      <w:tr w:rsidR="0083530E" w:rsidRPr="0083530E" w14:paraId="532CEE11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BB11CCD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AA933A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Rodvan Alves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DEFF1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ED32A1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BC2E72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4E8ABB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83530E" w:rsidRPr="0083530E" w14:paraId="75E156C6" w14:textId="77777777" w:rsidTr="008353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DB5DC9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DD5617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Tertuliano Alves da Paixão Neto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A3C8F49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51E90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16618D8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D40C1C" w14:textId="77777777" w:rsidR="0083530E" w:rsidRPr="0083530E" w:rsidRDefault="0083530E">
            <w:pPr>
              <w:rPr>
                <w:rFonts w:ascii="Arial" w:hAnsi="Arial" w:cs="Arial"/>
                <w:sz w:val="24"/>
                <w:szCs w:val="24"/>
              </w:rPr>
            </w:pPr>
            <w:r w:rsidRPr="0083530E">
              <w:rPr>
                <w:rFonts w:ascii="Arial" w:hAnsi="Arial" w:cs="Arial"/>
                <w:sz w:val="24"/>
                <w:szCs w:val="24"/>
              </w:rPr>
              <w:t>R$ 3.733,95</w:t>
            </w:r>
          </w:p>
        </w:tc>
      </w:tr>
    </w:tbl>
    <w:p w14:paraId="477A12FE" w14:textId="061EA574" w:rsidR="00034E5D" w:rsidRPr="0083530E" w:rsidRDefault="0083530E" w:rsidP="0083530E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04C98D5" wp14:editId="20C24612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DC35927" w:rsidR="00034E5D" w:rsidRPr="009A457B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34E5D" w:rsidRPr="009A457B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A497" w14:textId="77777777" w:rsidR="00781248" w:rsidRDefault="00781248" w:rsidP="008D474A">
      <w:pPr>
        <w:spacing w:after="0" w:line="240" w:lineRule="auto"/>
      </w:pPr>
      <w:r>
        <w:separator/>
      </w:r>
    </w:p>
  </w:endnote>
  <w:endnote w:type="continuationSeparator" w:id="0">
    <w:p w14:paraId="5D7CF190" w14:textId="77777777" w:rsidR="00781248" w:rsidRDefault="00781248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D53F3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7CA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823A7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3D0A4" w14:textId="77777777" w:rsidR="00781248" w:rsidRDefault="00781248" w:rsidP="008D474A">
      <w:pPr>
        <w:spacing w:after="0" w:line="240" w:lineRule="auto"/>
      </w:pPr>
      <w:r>
        <w:separator/>
      </w:r>
    </w:p>
  </w:footnote>
  <w:footnote w:type="continuationSeparator" w:id="0">
    <w:p w14:paraId="6308ADB4" w14:textId="77777777" w:rsidR="00781248" w:rsidRDefault="00781248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9E"/>
    <w:rsid w:val="00010853"/>
    <w:rsid w:val="00010BE4"/>
    <w:rsid w:val="00014CCB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E48"/>
    <w:rsid w:val="001364F8"/>
    <w:rsid w:val="00141F27"/>
    <w:rsid w:val="00152437"/>
    <w:rsid w:val="00161F47"/>
    <w:rsid w:val="00180B46"/>
    <w:rsid w:val="001A10A3"/>
    <w:rsid w:val="001A22CE"/>
    <w:rsid w:val="001D6FCB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61211"/>
    <w:rsid w:val="0026676D"/>
    <w:rsid w:val="00270C5C"/>
    <w:rsid w:val="00293D8F"/>
    <w:rsid w:val="002A6F64"/>
    <w:rsid w:val="002B2FF0"/>
    <w:rsid w:val="002C1DFB"/>
    <w:rsid w:val="002D31F1"/>
    <w:rsid w:val="002D5349"/>
    <w:rsid w:val="002D55AB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3026F"/>
    <w:rsid w:val="004458EA"/>
    <w:rsid w:val="00445B5F"/>
    <w:rsid w:val="004638C2"/>
    <w:rsid w:val="004702A6"/>
    <w:rsid w:val="00486375"/>
    <w:rsid w:val="00493ED2"/>
    <w:rsid w:val="004A2018"/>
    <w:rsid w:val="004A662F"/>
    <w:rsid w:val="004C29A8"/>
    <w:rsid w:val="004C2FDA"/>
    <w:rsid w:val="004C7A63"/>
    <w:rsid w:val="004D6B38"/>
    <w:rsid w:val="004E6E4B"/>
    <w:rsid w:val="00510A11"/>
    <w:rsid w:val="00514696"/>
    <w:rsid w:val="00523407"/>
    <w:rsid w:val="00555740"/>
    <w:rsid w:val="00563D07"/>
    <w:rsid w:val="00570431"/>
    <w:rsid w:val="00570C3E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F6692"/>
    <w:rsid w:val="00700055"/>
    <w:rsid w:val="007012CA"/>
    <w:rsid w:val="00702337"/>
    <w:rsid w:val="00714ACB"/>
    <w:rsid w:val="007179DA"/>
    <w:rsid w:val="00720E4B"/>
    <w:rsid w:val="0072736A"/>
    <w:rsid w:val="00730298"/>
    <w:rsid w:val="00731CFF"/>
    <w:rsid w:val="00736148"/>
    <w:rsid w:val="007406BD"/>
    <w:rsid w:val="00752D58"/>
    <w:rsid w:val="00754140"/>
    <w:rsid w:val="00763554"/>
    <w:rsid w:val="00781248"/>
    <w:rsid w:val="00796C2A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0955"/>
    <w:rsid w:val="00805FA5"/>
    <w:rsid w:val="0081438F"/>
    <w:rsid w:val="008215DD"/>
    <w:rsid w:val="0083530E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905A35"/>
    <w:rsid w:val="00940C02"/>
    <w:rsid w:val="00940FAC"/>
    <w:rsid w:val="00941335"/>
    <w:rsid w:val="009551B6"/>
    <w:rsid w:val="009626B2"/>
    <w:rsid w:val="0097396D"/>
    <w:rsid w:val="009801CD"/>
    <w:rsid w:val="00982824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D6686"/>
    <w:rsid w:val="00AD77DC"/>
    <w:rsid w:val="00AE046A"/>
    <w:rsid w:val="00AE3B7D"/>
    <w:rsid w:val="00AF0A1A"/>
    <w:rsid w:val="00AF21F7"/>
    <w:rsid w:val="00AF7F4D"/>
    <w:rsid w:val="00B1217E"/>
    <w:rsid w:val="00B16114"/>
    <w:rsid w:val="00B21DD8"/>
    <w:rsid w:val="00B24728"/>
    <w:rsid w:val="00B250CD"/>
    <w:rsid w:val="00B32A42"/>
    <w:rsid w:val="00B413E8"/>
    <w:rsid w:val="00B4279C"/>
    <w:rsid w:val="00B42F01"/>
    <w:rsid w:val="00B435E4"/>
    <w:rsid w:val="00B60828"/>
    <w:rsid w:val="00B736D9"/>
    <w:rsid w:val="00B76E51"/>
    <w:rsid w:val="00B81189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63C5"/>
    <w:rsid w:val="00C46989"/>
    <w:rsid w:val="00C51BD2"/>
    <w:rsid w:val="00C52001"/>
    <w:rsid w:val="00C60C57"/>
    <w:rsid w:val="00C67FB5"/>
    <w:rsid w:val="00C70DA5"/>
    <w:rsid w:val="00C70FFD"/>
    <w:rsid w:val="00C73B06"/>
    <w:rsid w:val="00C81C1E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3DB0"/>
    <w:rsid w:val="00D00D71"/>
    <w:rsid w:val="00D012C2"/>
    <w:rsid w:val="00D158CE"/>
    <w:rsid w:val="00D20ED3"/>
    <w:rsid w:val="00D22D11"/>
    <w:rsid w:val="00D43EAA"/>
    <w:rsid w:val="00D43FFA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44B03"/>
    <w:rsid w:val="00F46BC0"/>
    <w:rsid w:val="00F71F21"/>
    <w:rsid w:val="00F741FE"/>
    <w:rsid w:val="00F80FFB"/>
    <w:rsid w:val="00FA41FC"/>
    <w:rsid w:val="00FC5640"/>
    <w:rsid w:val="00FC5856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81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B81189"/>
    <w:rPr>
      <w:b/>
      <w:bCs/>
    </w:rPr>
  </w:style>
  <w:style w:type="paragraph" w:styleId="NormalWeb">
    <w:name w:val="Normal (Web)"/>
    <w:basedOn w:val="Normal"/>
    <w:uiPriority w:val="99"/>
    <w:unhideWhenUsed/>
    <w:rsid w:val="00B8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ASCOM - CMP</cp:lastModifiedBy>
  <cp:revision>7</cp:revision>
  <cp:lastPrinted>2023-04-18T18:18:00Z</cp:lastPrinted>
  <dcterms:created xsi:type="dcterms:W3CDTF">2024-07-15T18:29:00Z</dcterms:created>
  <dcterms:modified xsi:type="dcterms:W3CDTF">2024-07-15T18:50:00Z</dcterms:modified>
</cp:coreProperties>
</file>